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5D" w:rsidRDefault="00092F4C" w:rsidP="000B691C">
      <w:pPr>
        <w:rPr>
          <w:sz w:val="32"/>
          <w:szCs w:val="32"/>
        </w:rPr>
      </w:pPr>
      <w:r>
        <w:rPr>
          <w:sz w:val="32"/>
          <w:szCs w:val="32"/>
          <w:lang w:val="ru-RU"/>
        </w:rPr>
        <w:t>12</w:t>
      </w:r>
      <w:r w:rsidR="00C63070">
        <w:rPr>
          <w:sz w:val="32"/>
          <w:szCs w:val="32"/>
          <w:lang w:val="ru-RU"/>
        </w:rPr>
        <w:t>.05</w:t>
      </w:r>
      <w:r w:rsidR="00335434" w:rsidRPr="00335434">
        <w:rPr>
          <w:sz w:val="32"/>
          <w:szCs w:val="32"/>
        </w:rPr>
        <w:t>.20</w:t>
      </w:r>
      <w:r w:rsidR="00ED0E26">
        <w:rPr>
          <w:sz w:val="32"/>
          <w:szCs w:val="32"/>
        </w:rPr>
        <w:t xml:space="preserve"> </w:t>
      </w:r>
      <w:r w:rsidR="000B691C">
        <w:rPr>
          <w:sz w:val="32"/>
          <w:szCs w:val="32"/>
        </w:rPr>
        <w:t xml:space="preserve">    </w:t>
      </w:r>
    </w:p>
    <w:p w:rsidR="00C82C5D" w:rsidRDefault="00C82C5D" w:rsidP="000B691C">
      <w:pPr>
        <w:rPr>
          <w:sz w:val="32"/>
          <w:szCs w:val="32"/>
        </w:rPr>
      </w:pPr>
    </w:p>
    <w:p w:rsidR="00C82C5D" w:rsidRDefault="00C82C5D" w:rsidP="00C82C5D">
      <w:pPr>
        <w:rPr>
          <w:rFonts w:cs="Times New Roman"/>
          <w:sz w:val="28"/>
          <w:szCs w:val="28"/>
        </w:rPr>
      </w:pPr>
      <w:r w:rsidRPr="00BD332F">
        <w:rPr>
          <w:rFonts w:eastAsia="Tinos" w:cs="Tinos"/>
          <w:b/>
          <w:sz w:val="28"/>
          <w:szCs w:val="28"/>
        </w:rPr>
        <w:t>Тема:</w:t>
      </w:r>
      <w:r>
        <w:rPr>
          <w:rFonts w:eastAsia="Tinos" w:cs="Tinos"/>
          <w:b/>
          <w:sz w:val="28"/>
          <w:szCs w:val="28"/>
        </w:rPr>
        <w:t xml:space="preserve"> </w:t>
      </w:r>
      <w:r w:rsidR="00B621BB">
        <w:rPr>
          <w:rFonts w:eastAsia="Tinos" w:cs="Tinos"/>
          <w:b/>
          <w:sz w:val="28"/>
          <w:szCs w:val="28"/>
        </w:rPr>
        <w:t xml:space="preserve">Повторення. Трикутники. Рівнобедрений, рівносторонній трикутник </w:t>
      </w:r>
      <w:r w:rsidRPr="00DC2652">
        <w:rPr>
          <w:rFonts w:cs="Times New Roman"/>
          <w:b/>
          <w:sz w:val="28"/>
          <w:szCs w:val="28"/>
        </w:rPr>
        <w:t>Розв’язування задач.</w:t>
      </w:r>
    </w:p>
    <w:p w:rsidR="006B6AD8" w:rsidRDefault="006B6AD8" w:rsidP="006B6AD8">
      <w:pPr>
        <w:rPr>
          <w:rFonts w:eastAsia="Tinos" w:cs="Tinos"/>
          <w:sz w:val="28"/>
          <w:szCs w:val="28"/>
        </w:rPr>
      </w:pPr>
      <w:r w:rsidRPr="00DC2652">
        <w:rPr>
          <w:rFonts w:eastAsia="Tinos" w:cs="Tinos"/>
          <w:sz w:val="28"/>
          <w:szCs w:val="28"/>
        </w:rPr>
        <w:t xml:space="preserve">Для успішного розв’язування </w:t>
      </w:r>
      <w:r>
        <w:rPr>
          <w:rFonts w:eastAsia="Tinos" w:cs="Tinos"/>
          <w:sz w:val="28"/>
          <w:szCs w:val="28"/>
        </w:rPr>
        <w:t xml:space="preserve">задач планіметрії і стереометрії потрібно знати властивості кутів, трикутників, чотирикутників, многокутників та формули, пов’язані з ними. </w:t>
      </w:r>
    </w:p>
    <w:p w:rsidR="006B6AD8" w:rsidRDefault="006B6AD8" w:rsidP="006B6AD8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Пригадайте:</w:t>
      </w:r>
    </w:p>
    <w:p w:rsidR="006B6AD8" w:rsidRDefault="006B6AD8" w:rsidP="006B6AD8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Ознаки рівнобедреного трикутника</w:t>
      </w:r>
    </w:p>
    <w:p w:rsidR="006B6AD8" w:rsidRDefault="006B6AD8" w:rsidP="006B6AD8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Властивості рівнобедреного, рівностороннього трикутника</w:t>
      </w:r>
    </w:p>
    <w:p w:rsidR="006B6AD8" w:rsidRDefault="006B6AD8" w:rsidP="006B6AD8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Формули площі, радіусів описаного та вписаного кола, висоти рівностороннього трикутника</w:t>
      </w:r>
    </w:p>
    <w:p w:rsidR="006B6AD8" w:rsidRDefault="006B6AD8" w:rsidP="006B6AD8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Сума кутів многокутника</w:t>
      </w:r>
    </w:p>
    <w:p w:rsidR="006B6AD8" w:rsidRDefault="006B6AD8" w:rsidP="006B6AD8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Сума зовнішніх кутів многокутника</w:t>
      </w:r>
    </w:p>
    <w:p w:rsidR="006B6AD8" w:rsidRDefault="006B6AD8" w:rsidP="006B6AD8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Формули кута, радіусів вписаного і описаного кіл  правильного многокутника</w:t>
      </w:r>
    </w:p>
    <w:p w:rsidR="006B6AD8" w:rsidRPr="00D02BF2" w:rsidRDefault="006B6AD8" w:rsidP="006B6AD8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Кількість діагоналей многокутника</w:t>
      </w:r>
    </w:p>
    <w:p w:rsidR="006B6AD8" w:rsidRDefault="006B6AD8" w:rsidP="006B6AD8">
      <w:pPr>
        <w:rPr>
          <w:rFonts w:eastAsia="Tinos" w:cs="Tinos"/>
          <w:sz w:val="28"/>
          <w:szCs w:val="28"/>
        </w:rPr>
      </w:pPr>
    </w:p>
    <w:p w:rsidR="006B6AD8" w:rsidRDefault="006B6AD8" w:rsidP="006B6AD8">
      <w:pPr>
        <w:rPr>
          <w:rFonts w:eastAsia="Tinos" w:cs="Tinos"/>
          <w:sz w:val="28"/>
          <w:szCs w:val="28"/>
        </w:rPr>
      </w:pPr>
      <w:r w:rsidRPr="00D834C7">
        <w:rPr>
          <w:rFonts w:eastAsia="Tinos" w:cs="Tinos"/>
          <w:sz w:val="28"/>
          <w:szCs w:val="28"/>
        </w:rPr>
        <w:t xml:space="preserve">У Збірнику задач </w:t>
      </w:r>
      <w:proofErr w:type="spellStart"/>
      <w:r w:rsidRPr="00D834C7">
        <w:rPr>
          <w:rFonts w:eastAsia="Tinos" w:cs="Tinos"/>
          <w:sz w:val="28"/>
          <w:szCs w:val="28"/>
        </w:rPr>
        <w:t>Капіносова</w:t>
      </w:r>
      <w:proofErr w:type="spellEnd"/>
      <w:r w:rsidRPr="00D834C7">
        <w:rPr>
          <w:rFonts w:eastAsia="Tinos" w:cs="Tinos"/>
          <w:sz w:val="28"/>
          <w:szCs w:val="28"/>
        </w:rPr>
        <w:t xml:space="preserve">  тема </w:t>
      </w:r>
      <w:r>
        <w:rPr>
          <w:rFonts w:eastAsia="Tinos" w:cs="Tinos"/>
          <w:sz w:val="28"/>
          <w:szCs w:val="28"/>
        </w:rPr>
        <w:t>31 (ст. 277) та тема 33(ст. 292). Виконайте на завдання 31.25-31.37 та 33.24-33.34.  Інші завдання цієї теми перегляньте, чи знаєте, як їх</w:t>
      </w:r>
      <w:r w:rsidRPr="00D834C7">
        <w:rPr>
          <w:rFonts w:eastAsia="Tinos" w:cs="Tinos"/>
          <w:sz w:val="28"/>
          <w:szCs w:val="28"/>
        </w:rPr>
        <w:t xml:space="preserve"> </w:t>
      </w:r>
      <w:r>
        <w:rPr>
          <w:rFonts w:eastAsia="Tinos" w:cs="Tinos"/>
          <w:sz w:val="28"/>
          <w:szCs w:val="28"/>
        </w:rPr>
        <w:t xml:space="preserve">виконувати. Якщо виникають труднощі, запитуйте у </w:t>
      </w:r>
      <w:proofErr w:type="spellStart"/>
      <w:r>
        <w:rPr>
          <w:rFonts w:eastAsia="Tinos" w:cs="Tinos"/>
          <w:sz w:val="28"/>
          <w:szCs w:val="28"/>
        </w:rPr>
        <w:t>вайбері</w:t>
      </w:r>
      <w:proofErr w:type="spellEnd"/>
    </w:p>
    <w:p w:rsidR="00C82C5D" w:rsidRDefault="00C82C5D" w:rsidP="00C82C5D">
      <w:pPr>
        <w:rPr>
          <w:rFonts w:eastAsia="Tinos" w:cs="Tinos"/>
          <w:sz w:val="28"/>
          <w:szCs w:val="28"/>
        </w:rPr>
      </w:pPr>
      <w:bookmarkStart w:id="0" w:name="_GoBack"/>
      <w:bookmarkEnd w:id="0"/>
    </w:p>
    <w:p w:rsidR="00C82C5D" w:rsidRDefault="00C82C5D" w:rsidP="000B691C">
      <w:pPr>
        <w:rPr>
          <w:sz w:val="32"/>
          <w:szCs w:val="32"/>
        </w:rPr>
      </w:pPr>
    </w:p>
    <w:p w:rsidR="00921FC5" w:rsidRDefault="003D0390" w:rsidP="000B691C">
      <w:pPr>
        <w:rPr>
          <w:noProof/>
          <w:lang w:val="ru-RU" w:eastAsia="ru-RU"/>
        </w:rPr>
      </w:pPr>
      <w:r w:rsidRPr="003D0390">
        <w:rPr>
          <w:noProof/>
          <w:lang w:val="ru-RU" w:eastAsia="ru-RU"/>
        </w:rPr>
        <w:t xml:space="preserve"> </w:t>
      </w:r>
    </w:p>
    <w:p w:rsidR="003D0390" w:rsidRDefault="00B621BB" w:rsidP="000B691C">
      <w:pPr>
        <w:rPr>
          <w:rFonts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0F43931" wp14:editId="5D7BDADF">
            <wp:extent cx="6096000" cy="839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1BB" w:rsidRDefault="00B621BB" w:rsidP="000B691C">
      <w:pPr>
        <w:rPr>
          <w:rFonts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75D7A2C" wp14:editId="30EFFB93">
            <wp:extent cx="6000750" cy="236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1BB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8D5492A" wp14:editId="229418A6">
            <wp:extent cx="6019800" cy="3486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1BB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48B786D7" wp14:editId="7B9DE3BD">
            <wp:extent cx="6115050" cy="8220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1BB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3E9790B4" wp14:editId="5C493EF1">
            <wp:extent cx="6038850" cy="4591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1BB" w:rsidSect="00ED0E26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1497"/>
    <w:multiLevelType w:val="hybridMultilevel"/>
    <w:tmpl w:val="50CA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92F4C"/>
    <w:rsid w:val="000B691C"/>
    <w:rsid w:val="000C495B"/>
    <w:rsid w:val="00160391"/>
    <w:rsid w:val="0017110F"/>
    <w:rsid w:val="00185A8B"/>
    <w:rsid w:val="00335434"/>
    <w:rsid w:val="00356A9E"/>
    <w:rsid w:val="00371797"/>
    <w:rsid w:val="003D0390"/>
    <w:rsid w:val="004B67DF"/>
    <w:rsid w:val="004D775E"/>
    <w:rsid w:val="004F3CEB"/>
    <w:rsid w:val="005242D6"/>
    <w:rsid w:val="00545F50"/>
    <w:rsid w:val="00566038"/>
    <w:rsid w:val="005D73E2"/>
    <w:rsid w:val="006B6AD8"/>
    <w:rsid w:val="006F417E"/>
    <w:rsid w:val="007601DD"/>
    <w:rsid w:val="00772453"/>
    <w:rsid w:val="0079403A"/>
    <w:rsid w:val="00804FF3"/>
    <w:rsid w:val="00921FC5"/>
    <w:rsid w:val="009A6357"/>
    <w:rsid w:val="00A05209"/>
    <w:rsid w:val="00A7698B"/>
    <w:rsid w:val="00B07A97"/>
    <w:rsid w:val="00B432A9"/>
    <w:rsid w:val="00B621BB"/>
    <w:rsid w:val="00B66470"/>
    <w:rsid w:val="00BD332F"/>
    <w:rsid w:val="00C63070"/>
    <w:rsid w:val="00C7100B"/>
    <w:rsid w:val="00C82C5D"/>
    <w:rsid w:val="00D26F1E"/>
    <w:rsid w:val="00DB05A8"/>
    <w:rsid w:val="00DD328F"/>
    <w:rsid w:val="00DD7D0D"/>
    <w:rsid w:val="00DF5F14"/>
    <w:rsid w:val="00E32625"/>
    <w:rsid w:val="00EA1CEA"/>
    <w:rsid w:val="00ED0E26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47C9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2020-05-10T09:57:00Z</dcterms:created>
  <dcterms:modified xsi:type="dcterms:W3CDTF">2020-05-10T10:12:00Z</dcterms:modified>
</cp:coreProperties>
</file>